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81" w:rsidRPr="00D94B61" w:rsidRDefault="00D94B61" w:rsidP="00D94B61">
      <w:pPr>
        <w:spacing w:after="0"/>
        <w:jc w:val="center"/>
        <w:outlineLvl w:val="0"/>
        <w:rPr>
          <w:rFonts w:ascii="Times New Roman" w:eastAsia="Times New Roman" w:hAnsi="Times New Roman" w:cs="Times New Roman"/>
          <w:b/>
          <w:bCs/>
          <w:kern w:val="36"/>
          <w:sz w:val="28"/>
          <w:szCs w:val="28"/>
          <w:lang w:eastAsia="ru-RU"/>
        </w:rPr>
      </w:pPr>
      <w:r w:rsidRPr="00D94B61">
        <w:rPr>
          <w:rFonts w:ascii="Times New Roman" w:eastAsia="Times New Roman" w:hAnsi="Times New Roman" w:cs="Times New Roman"/>
          <w:b/>
          <w:bCs/>
          <w:kern w:val="36"/>
          <w:sz w:val="28"/>
          <w:szCs w:val="28"/>
          <w:lang w:eastAsia="ru-RU"/>
        </w:rPr>
        <w:t>Информация о п</w:t>
      </w:r>
      <w:r w:rsidR="002C7D81" w:rsidRPr="00D94B61">
        <w:rPr>
          <w:rFonts w:ascii="Times New Roman" w:eastAsia="Times New Roman" w:hAnsi="Times New Roman" w:cs="Times New Roman"/>
          <w:b/>
          <w:bCs/>
          <w:kern w:val="36"/>
          <w:sz w:val="28"/>
          <w:szCs w:val="28"/>
          <w:lang w:eastAsia="ru-RU"/>
        </w:rPr>
        <w:t>рием</w:t>
      </w:r>
      <w:r w:rsidRPr="00D94B61">
        <w:rPr>
          <w:rFonts w:ascii="Times New Roman" w:eastAsia="Times New Roman" w:hAnsi="Times New Roman" w:cs="Times New Roman"/>
          <w:b/>
          <w:bCs/>
          <w:kern w:val="36"/>
          <w:sz w:val="28"/>
          <w:szCs w:val="28"/>
          <w:lang w:eastAsia="ru-RU"/>
        </w:rPr>
        <w:t>е</w:t>
      </w:r>
      <w:r w:rsidR="002C7D81" w:rsidRPr="00D94B61">
        <w:rPr>
          <w:rFonts w:ascii="Times New Roman" w:eastAsia="Times New Roman" w:hAnsi="Times New Roman" w:cs="Times New Roman"/>
          <w:b/>
          <w:bCs/>
          <w:kern w:val="36"/>
          <w:sz w:val="28"/>
          <w:szCs w:val="28"/>
          <w:lang w:eastAsia="ru-RU"/>
        </w:rPr>
        <w:t xml:space="preserve"> в школу иностранных граждан и лиц без гражданства</w:t>
      </w:r>
    </w:p>
    <w:p w:rsidR="002C7D81" w:rsidRPr="00D94B61" w:rsidRDefault="002C7D81" w:rsidP="00D94B61">
      <w:pPr>
        <w:shd w:val="clear" w:color="auto" w:fill="FFFFFF"/>
        <w:spacing w:after="0"/>
        <w:ind w:firstLine="708"/>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 xml:space="preserve">Изменения утверждены приказом </w:t>
      </w:r>
      <w:proofErr w:type="spellStart"/>
      <w:r w:rsidRPr="00D94B61">
        <w:rPr>
          <w:rFonts w:ascii="Times New Roman" w:eastAsia="Times New Roman" w:hAnsi="Times New Roman" w:cs="Times New Roman"/>
          <w:color w:val="000000"/>
          <w:sz w:val="28"/>
          <w:szCs w:val="28"/>
          <w:lang w:eastAsia="ru-RU"/>
        </w:rPr>
        <w:t>Минпросвещения</w:t>
      </w:r>
      <w:proofErr w:type="spellEnd"/>
      <w:r w:rsidRPr="00D94B61">
        <w:rPr>
          <w:rFonts w:ascii="Times New Roman" w:eastAsia="Times New Roman" w:hAnsi="Times New Roman" w:cs="Times New Roman"/>
          <w:color w:val="000000"/>
          <w:sz w:val="28"/>
          <w:szCs w:val="28"/>
          <w:lang w:eastAsia="ru-RU"/>
        </w:rPr>
        <w:t xml:space="preserve"> России от 4 марта 2025 года № 171 (</w:t>
      </w:r>
      <w:proofErr w:type="gramStart"/>
      <w:r w:rsidRPr="00D94B61">
        <w:rPr>
          <w:rFonts w:ascii="Times New Roman" w:eastAsia="Times New Roman" w:hAnsi="Times New Roman" w:cs="Times New Roman"/>
          <w:color w:val="000000"/>
          <w:sz w:val="28"/>
          <w:szCs w:val="28"/>
          <w:lang w:eastAsia="ru-RU"/>
        </w:rPr>
        <w:t>зарегистрирован</w:t>
      </w:r>
      <w:proofErr w:type="gramEnd"/>
      <w:r w:rsidRPr="00D94B61">
        <w:rPr>
          <w:rFonts w:ascii="Times New Roman" w:eastAsia="Times New Roman" w:hAnsi="Times New Roman" w:cs="Times New Roman"/>
          <w:color w:val="000000"/>
          <w:sz w:val="28"/>
          <w:szCs w:val="28"/>
          <w:lang w:eastAsia="ru-RU"/>
        </w:rPr>
        <w:t xml:space="preserve"> в Минюсте России 14.03.2025 № 81553).</w:t>
      </w:r>
    </w:p>
    <w:p w:rsidR="002C7D81" w:rsidRPr="00D94B61" w:rsidRDefault="002C7D81" w:rsidP="00D94B61">
      <w:pPr>
        <w:shd w:val="clear" w:color="auto" w:fill="FFFFFF"/>
        <w:spacing w:after="0"/>
        <w:ind w:firstLine="708"/>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Документ вступит в силу с</w:t>
      </w:r>
      <w:r w:rsidRPr="00D94B61">
        <w:rPr>
          <w:rFonts w:ascii="Times New Roman" w:eastAsia="Times New Roman" w:hAnsi="Times New Roman" w:cs="Times New Roman"/>
          <w:b/>
          <w:bCs/>
          <w:color w:val="000000"/>
          <w:sz w:val="28"/>
          <w:szCs w:val="28"/>
          <w:lang w:eastAsia="ru-RU"/>
        </w:rPr>
        <w:t> 1 апреля 2025 года.</w:t>
      </w:r>
    </w:p>
    <w:p w:rsidR="00D94B61" w:rsidRDefault="002C7D81" w:rsidP="00D94B61">
      <w:pPr>
        <w:shd w:val="clear" w:color="auto" w:fill="FFFFFF"/>
        <w:spacing w:after="0"/>
        <w:ind w:firstLine="708"/>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Изменения коснутся приёма в школу детей, являющихся иностранными гражданами или лицами без гражданства.</w:t>
      </w:r>
    </w:p>
    <w:p w:rsidR="002C7D81" w:rsidRPr="00D94B61" w:rsidRDefault="002C7D81" w:rsidP="00D94B61">
      <w:pPr>
        <w:shd w:val="clear" w:color="auto" w:fill="FFFFFF"/>
        <w:spacing w:after="0"/>
        <w:ind w:firstLine="708"/>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b/>
          <w:bCs/>
          <w:color w:val="000000"/>
          <w:sz w:val="28"/>
          <w:szCs w:val="28"/>
          <w:lang w:eastAsia="ru-RU"/>
        </w:rPr>
        <w:t>Определен перечень документов, подаваемых родителями (законными представителями) ребенка:</w:t>
      </w:r>
    </w:p>
    <w:p w:rsidR="002C7D81" w:rsidRPr="00D94B61" w:rsidRDefault="002C7D81" w:rsidP="00D94B61">
      <w:pPr>
        <w:numPr>
          <w:ilvl w:val="0"/>
          <w:numId w:val="1"/>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копии документов, подтверждающих родство заявителя (заявителей) (или законность представления прав ребенка);</w:t>
      </w:r>
    </w:p>
    <w:p w:rsidR="002C7D81" w:rsidRPr="00D94B61" w:rsidRDefault="002C7D81" w:rsidP="00D94B61">
      <w:pPr>
        <w:numPr>
          <w:ilvl w:val="0"/>
          <w:numId w:val="1"/>
        </w:numPr>
        <w:shd w:val="clear" w:color="auto" w:fill="FFFFFF"/>
        <w:spacing w:after="0"/>
        <w:ind w:left="0" w:firstLine="567"/>
        <w:jc w:val="both"/>
        <w:rPr>
          <w:rFonts w:ascii="Times New Roman" w:eastAsia="Times New Roman" w:hAnsi="Times New Roman" w:cs="Times New Roman"/>
          <w:color w:val="000000"/>
          <w:sz w:val="28"/>
          <w:szCs w:val="28"/>
          <w:lang w:eastAsia="ru-RU"/>
        </w:rPr>
      </w:pPr>
      <w:proofErr w:type="gramStart"/>
      <w:r w:rsidRPr="00D94B61">
        <w:rPr>
          <w:rFonts w:ascii="Times New Roman" w:eastAsia="Times New Roman" w:hAnsi="Times New Roman" w:cs="Times New Roman"/>
          <w:color w:val="000000"/>
          <w:sz w:val="28"/>
          <w:szCs w:val="28"/>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D94B61">
        <w:rPr>
          <w:rFonts w:ascii="Times New Roman" w:eastAsia="Times New Roman" w:hAnsi="Times New Roman" w:cs="Times New Roman"/>
          <w:color w:val="000000"/>
          <w:sz w:val="28"/>
          <w:szCs w:val="28"/>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2C7D81" w:rsidRPr="00D94B61" w:rsidRDefault="002C7D81" w:rsidP="00D94B61">
      <w:pPr>
        <w:numPr>
          <w:ilvl w:val="0"/>
          <w:numId w:val="1"/>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2C7D81" w:rsidRPr="00D94B61" w:rsidRDefault="002C7D81" w:rsidP="00D94B61">
      <w:pPr>
        <w:numPr>
          <w:ilvl w:val="0"/>
          <w:numId w:val="1"/>
        </w:numPr>
        <w:shd w:val="clear" w:color="auto" w:fill="FFFFFF"/>
        <w:spacing w:after="0"/>
        <w:ind w:left="0" w:firstLine="567"/>
        <w:jc w:val="both"/>
        <w:rPr>
          <w:rFonts w:ascii="Times New Roman" w:eastAsia="Times New Roman" w:hAnsi="Times New Roman" w:cs="Times New Roman"/>
          <w:color w:val="000000"/>
          <w:sz w:val="28"/>
          <w:szCs w:val="28"/>
          <w:lang w:eastAsia="ru-RU"/>
        </w:rPr>
      </w:pPr>
      <w:proofErr w:type="gramStart"/>
      <w:r w:rsidRPr="00D94B61">
        <w:rPr>
          <w:rFonts w:ascii="Times New Roman" w:eastAsia="Times New Roman" w:hAnsi="Times New Roman" w:cs="Times New Roman"/>
          <w:color w:val="000000"/>
          <w:sz w:val="28"/>
          <w:szCs w:val="28"/>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2C7D81" w:rsidRPr="00D94B61" w:rsidRDefault="002C7D81" w:rsidP="00D94B61">
      <w:pPr>
        <w:numPr>
          <w:ilvl w:val="0"/>
          <w:numId w:val="1"/>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D94B61">
        <w:rPr>
          <w:rFonts w:ascii="Times New Roman" w:eastAsia="Times New Roman" w:hAnsi="Times New Roman" w:cs="Times New Roman"/>
          <w:color w:val="000000"/>
          <w:sz w:val="28"/>
          <w:szCs w:val="28"/>
          <w:lang w:eastAsia="ru-RU"/>
        </w:rPr>
        <w:t xml:space="preserve">для лиц без гражданства: документ, выданный иностранным государством и </w:t>
      </w:r>
      <w:r w:rsidRPr="00D94B61">
        <w:rPr>
          <w:rFonts w:ascii="Times New Roman" w:eastAsia="Times New Roman" w:hAnsi="Times New Roman" w:cs="Times New Roman"/>
          <w:color w:val="000000"/>
          <w:sz w:val="28"/>
          <w:szCs w:val="28"/>
          <w:lang w:eastAsia="ru-RU"/>
        </w:rPr>
        <w:lastRenderedPageBreak/>
        <w:t>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D94B61">
        <w:rPr>
          <w:rFonts w:ascii="Times New Roman" w:eastAsia="Times New Roman" w:hAnsi="Times New Roman" w:cs="Times New Roman"/>
          <w:color w:val="000000"/>
          <w:sz w:val="28"/>
          <w:szCs w:val="28"/>
          <w:lang w:eastAsia="ru-RU"/>
        </w:rPr>
        <w:t xml:space="preserve"> личность лица без гражданства);</w:t>
      </w:r>
    </w:p>
    <w:p w:rsidR="002C7D81" w:rsidRPr="00D94B61" w:rsidRDefault="002C7D81" w:rsidP="00D94B61">
      <w:pPr>
        <w:numPr>
          <w:ilvl w:val="0"/>
          <w:numId w:val="1"/>
        </w:numPr>
        <w:shd w:val="clear" w:color="auto" w:fill="FFFFFF"/>
        <w:spacing w:after="0"/>
        <w:ind w:left="0" w:firstLine="567"/>
        <w:jc w:val="both"/>
        <w:rPr>
          <w:rFonts w:ascii="Times New Roman" w:eastAsia="Times New Roman" w:hAnsi="Times New Roman" w:cs="Times New Roman"/>
          <w:color w:val="000000"/>
          <w:sz w:val="28"/>
          <w:szCs w:val="28"/>
          <w:lang w:eastAsia="ru-RU"/>
        </w:rPr>
      </w:pPr>
      <w:proofErr w:type="gramStart"/>
      <w:r w:rsidRPr="00D94B61">
        <w:rPr>
          <w:rFonts w:ascii="Times New Roman" w:eastAsia="Times New Roman" w:hAnsi="Times New Roman" w:cs="Times New Roman"/>
          <w:color w:val="000000"/>
          <w:sz w:val="28"/>
          <w:szCs w:val="28"/>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2C7D81" w:rsidRPr="00D94B61" w:rsidRDefault="002C7D81" w:rsidP="00D94B61">
      <w:pPr>
        <w:numPr>
          <w:ilvl w:val="0"/>
          <w:numId w:val="1"/>
        </w:numPr>
        <w:shd w:val="clear" w:color="auto" w:fill="FFFFFF"/>
        <w:spacing w:after="0"/>
        <w:ind w:left="0" w:firstLine="567"/>
        <w:jc w:val="both"/>
        <w:rPr>
          <w:rFonts w:ascii="Times New Roman" w:eastAsia="Times New Roman" w:hAnsi="Times New Roman" w:cs="Times New Roman"/>
          <w:color w:val="000000"/>
          <w:sz w:val="28"/>
          <w:szCs w:val="28"/>
          <w:lang w:eastAsia="ru-RU"/>
        </w:rPr>
      </w:pPr>
      <w:proofErr w:type="gramStart"/>
      <w:r w:rsidRPr="00D94B61">
        <w:rPr>
          <w:rFonts w:ascii="Times New Roman" w:eastAsia="Times New Roman" w:hAnsi="Times New Roman" w:cs="Times New Roman"/>
          <w:color w:val="000000"/>
          <w:sz w:val="28"/>
          <w:szCs w:val="28"/>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D94B61">
        <w:rPr>
          <w:rFonts w:ascii="Times New Roman" w:eastAsia="Times New Roman" w:hAnsi="Times New Roman" w:cs="Times New Roman"/>
          <w:color w:val="000000"/>
          <w:sz w:val="28"/>
          <w:szCs w:val="28"/>
          <w:lang w:eastAsia="ru-RU"/>
        </w:rPr>
        <w:t xml:space="preserve"> в Российской Федерации";</w:t>
      </w:r>
    </w:p>
    <w:p w:rsidR="002C7D81" w:rsidRPr="00D94B61" w:rsidRDefault="002C7D81" w:rsidP="00D94B61">
      <w:pPr>
        <w:numPr>
          <w:ilvl w:val="0"/>
          <w:numId w:val="1"/>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копии документов, подтверждающих осуществление родителем (законным представителем) трудовой деятельности (при наличии).</w:t>
      </w:r>
    </w:p>
    <w:p w:rsidR="002C7D81" w:rsidRPr="00D94B61" w:rsidRDefault="002C7D81" w:rsidP="00D94B61">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C7D81" w:rsidRPr="00D94B61" w:rsidRDefault="002C7D81" w:rsidP="00D94B61">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b/>
          <w:bCs/>
          <w:color w:val="000000"/>
          <w:sz w:val="28"/>
          <w:szCs w:val="28"/>
          <w:lang w:eastAsia="ru-RU"/>
        </w:rPr>
        <w:t>Родители</w:t>
      </w:r>
      <w:r w:rsidRPr="00D94B61">
        <w:rPr>
          <w:rFonts w:ascii="Times New Roman" w:eastAsia="Times New Roman" w:hAnsi="Times New Roman" w:cs="Times New Roman"/>
          <w:color w:val="000000"/>
          <w:sz w:val="28"/>
          <w:szCs w:val="28"/>
          <w:lang w:eastAsia="ru-RU"/>
        </w:rPr>
        <w:t> (законные представители) ребенка, являющегося иностранным гражданином или лицом без гражданства, </w:t>
      </w:r>
      <w:r w:rsidRPr="00D94B61">
        <w:rPr>
          <w:rFonts w:ascii="Times New Roman" w:eastAsia="Times New Roman" w:hAnsi="Times New Roman" w:cs="Times New Roman"/>
          <w:b/>
          <w:bCs/>
          <w:color w:val="000000"/>
          <w:sz w:val="28"/>
          <w:szCs w:val="28"/>
          <w:lang w:eastAsia="ru-RU"/>
        </w:rPr>
        <w:t>могут подать заявление о приеме на обучение и документы для приема на обучение:</w:t>
      </w:r>
    </w:p>
    <w:p w:rsidR="002C7D81" w:rsidRPr="00D94B61" w:rsidRDefault="002C7D81" w:rsidP="00D94B61">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посредством ЕПГУ;</w:t>
      </w:r>
    </w:p>
    <w:p w:rsidR="002C7D81" w:rsidRPr="00D94B61" w:rsidRDefault="002C7D81" w:rsidP="00D94B61">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с использованием сервиса электронной очереди</w:t>
      </w:r>
    </w:p>
    <w:p w:rsidR="002C7D81" w:rsidRPr="00D94B61" w:rsidRDefault="002C7D81" w:rsidP="00D94B61">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 через операторов почтовой связи общего пользования заказным письмом с уведомлением о вручении.</w:t>
      </w:r>
    </w:p>
    <w:p w:rsidR="002C7D81" w:rsidRPr="00D94B61" w:rsidRDefault="002C7D81" w:rsidP="00D94B61">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b/>
          <w:bCs/>
          <w:color w:val="000000"/>
          <w:sz w:val="28"/>
          <w:szCs w:val="28"/>
          <w:lang w:eastAsia="ru-RU"/>
        </w:rPr>
        <w:t>ШКОЛА:</w:t>
      </w:r>
    </w:p>
    <w:p w:rsidR="002C7D81" w:rsidRPr="00D94B61" w:rsidRDefault="002C7D81" w:rsidP="00D94B61">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 проверяет комплектность документов в течение 5 рабочих дней;</w:t>
      </w:r>
    </w:p>
    <w:p w:rsidR="002C7D81" w:rsidRPr="00D94B61" w:rsidRDefault="002C7D81" w:rsidP="00D94B61">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lastRenderedPageBreak/>
        <w:t> если комплект неполный - возвращает заявление БЕЗ РАССМОТРЕНИЯ;</w:t>
      </w:r>
    </w:p>
    <w:p w:rsidR="002C7D81" w:rsidRPr="00D94B61" w:rsidRDefault="002C7D81" w:rsidP="00D94B61">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 если комплект полный, проверяет документы на достоверность в течение 25 рабочих дней;</w:t>
      </w:r>
    </w:p>
    <w:p w:rsidR="002C7D81" w:rsidRPr="00D94B61" w:rsidRDefault="002C7D81" w:rsidP="00D94B61">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 в случае подтверждения достоверности документов выдает направление для прохождения тестирования на знание русского языка;</w:t>
      </w:r>
    </w:p>
    <w:p w:rsidR="002C7D81" w:rsidRPr="00D94B61" w:rsidRDefault="002C7D81" w:rsidP="00D94B61">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 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rsidR="002C7D81" w:rsidRPr="00D94B61" w:rsidRDefault="002C7D81" w:rsidP="00D94B61">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b/>
          <w:bCs/>
          <w:color w:val="000000"/>
          <w:sz w:val="28"/>
          <w:szCs w:val="28"/>
          <w:lang w:eastAsia="ru-RU"/>
        </w:rPr>
        <w:t>ТЕСТИРУЮЩАЯ ОРГАНИЗАЦИЯ:</w:t>
      </w:r>
    </w:p>
    <w:p w:rsidR="002C7D81" w:rsidRPr="00D94B61" w:rsidRDefault="002C7D81" w:rsidP="00D94B61">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 </w:t>
      </w:r>
      <w:bookmarkStart w:id="0" w:name="_GoBack"/>
      <w:r w:rsidRPr="00D94B61">
        <w:rPr>
          <w:rFonts w:ascii="Times New Roman" w:eastAsia="Times New Roman" w:hAnsi="Times New Roman" w:cs="Times New Roman"/>
          <w:color w:val="000000"/>
          <w:sz w:val="28"/>
          <w:szCs w:val="28"/>
          <w:lang w:eastAsia="ru-RU"/>
        </w:rPr>
        <w:t>проводит тестирование ребенка, являющегося иностранным гражданином или лицом без гражданства;</w:t>
      </w:r>
    </w:p>
    <w:p w:rsidR="002C7D81" w:rsidRPr="00D94B61" w:rsidRDefault="002C7D81" w:rsidP="00D94B61">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D94B61">
        <w:rPr>
          <w:rFonts w:ascii="Times New Roman" w:eastAsia="Times New Roman" w:hAnsi="Times New Roman" w:cs="Times New Roman"/>
          <w:color w:val="000000"/>
          <w:sz w:val="28"/>
          <w:szCs w:val="28"/>
          <w:lang w:eastAsia="ru-RU"/>
        </w:rPr>
        <w:t> уведомляет школу о результатах тестирования в течение 3 рабочих дней.</w:t>
      </w:r>
    </w:p>
    <w:p w:rsidR="002C7D81" w:rsidRPr="00D94B61" w:rsidRDefault="002C7D81" w:rsidP="00D94B61">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proofErr w:type="gramStart"/>
      <w:r w:rsidRPr="00D94B61">
        <w:rPr>
          <w:rFonts w:ascii="Times New Roman" w:eastAsia="Times New Roman" w:hAnsi="Times New Roman" w:cs="Times New Roman"/>
          <w:color w:val="000000"/>
          <w:sz w:val="28"/>
          <w:szCs w:val="28"/>
          <w:lang w:eastAsia="ru-RU"/>
        </w:rPr>
        <w:t>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w:t>
      </w:r>
      <w:proofErr w:type="gramEnd"/>
      <w:r w:rsidRPr="00D94B61">
        <w:rPr>
          <w:rFonts w:ascii="Times New Roman" w:eastAsia="Times New Roman" w:hAnsi="Times New Roman" w:cs="Times New Roman"/>
          <w:color w:val="000000"/>
          <w:sz w:val="28"/>
          <w:szCs w:val="28"/>
          <w:lang w:eastAsia="ru-RU"/>
        </w:rPr>
        <w:t xml:space="preserve"> (межгосударственных, межправительственных) организаций, а также членами семей указанных лиц.</w:t>
      </w:r>
    </w:p>
    <w:bookmarkEnd w:id="0"/>
    <w:p w:rsidR="002B6FD2" w:rsidRPr="00D94B61" w:rsidRDefault="002B6FD2" w:rsidP="00D94B61">
      <w:pPr>
        <w:spacing w:after="0"/>
        <w:ind w:firstLine="567"/>
        <w:jc w:val="both"/>
        <w:rPr>
          <w:rFonts w:ascii="Times New Roman" w:hAnsi="Times New Roman" w:cs="Times New Roman"/>
          <w:sz w:val="28"/>
          <w:szCs w:val="28"/>
        </w:rPr>
      </w:pPr>
    </w:p>
    <w:sectPr w:rsidR="002B6FD2" w:rsidRPr="00D94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554E0"/>
    <w:multiLevelType w:val="multilevel"/>
    <w:tmpl w:val="CB8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4B680F"/>
    <w:multiLevelType w:val="multilevel"/>
    <w:tmpl w:val="BF9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81"/>
    <w:rsid w:val="002B6FD2"/>
    <w:rsid w:val="002C7D81"/>
    <w:rsid w:val="00D9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267073">
      <w:bodyDiv w:val="1"/>
      <w:marLeft w:val="0"/>
      <w:marRight w:val="0"/>
      <w:marTop w:val="0"/>
      <w:marBottom w:val="0"/>
      <w:divBdr>
        <w:top w:val="none" w:sz="0" w:space="0" w:color="auto"/>
        <w:left w:val="none" w:sz="0" w:space="0" w:color="auto"/>
        <w:bottom w:val="none" w:sz="0" w:space="0" w:color="auto"/>
        <w:right w:val="none" w:sz="0" w:space="0" w:color="auto"/>
      </w:divBdr>
      <w:divsChild>
        <w:div w:id="678386426">
          <w:marLeft w:val="0"/>
          <w:marRight w:val="0"/>
          <w:marTop w:val="0"/>
          <w:marBottom w:val="0"/>
          <w:divBdr>
            <w:top w:val="none" w:sz="0" w:space="0" w:color="auto"/>
            <w:left w:val="none" w:sz="0" w:space="0" w:color="auto"/>
            <w:bottom w:val="none" w:sz="0" w:space="0" w:color="auto"/>
            <w:right w:val="none" w:sz="0" w:space="0" w:color="auto"/>
          </w:divBdr>
        </w:div>
        <w:div w:id="1448351008">
          <w:marLeft w:val="0"/>
          <w:marRight w:val="0"/>
          <w:marTop w:val="0"/>
          <w:marBottom w:val="0"/>
          <w:divBdr>
            <w:top w:val="none" w:sz="0" w:space="0" w:color="auto"/>
            <w:left w:val="none" w:sz="0" w:space="0" w:color="auto"/>
            <w:bottom w:val="none" w:sz="0" w:space="0" w:color="auto"/>
            <w:right w:val="none" w:sz="0" w:space="0" w:color="auto"/>
          </w:divBdr>
          <w:divsChild>
            <w:div w:id="1093938405">
              <w:marLeft w:val="0"/>
              <w:marRight w:val="0"/>
              <w:marTop w:val="0"/>
              <w:marBottom w:val="0"/>
              <w:divBdr>
                <w:top w:val="none" w:sz="0" w:space="0" w:color="auto"/>
                <w:left w:val="none" w:sz="0" w:space="0" w:color="auto"/>
                <w:bottom w:val="none" w:sz="0" w:space="0" w:color="auto"/>
                <w:right w:val="none" w:sz="0" w:space="0" w:color="auto"/>
              </w:divBdr>
              <w:divsChild>
                <w:div w:id="614099487">
                  <w:marLeft w:val="0"/>
                  <w:marRight w:val="0"/>
                  <w:marTop w:val="0"/>
                  <w:marBottom w:val="0"/>
                  <w:divBdr>
                    <w:top w:val="none" w:sz="0" w:space="0" w:color="auto"/>
                    <w:left w:val="none" w:sz="0" w:space="0" w:color="auto"/>
                    <w:bottom w:val="none" w:sz="0" w:space="0" w:color="auto"/>
                    <w:right w:val="none" w:sz="0" w:space="0" w:color="auto"/>
                  </w:divBdr>
                  <w:divsChild>
                    <w:div w:id="14651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2025-04-02T10:43:00Z</dcterms:created>
  <dcterms:modified xsi:type="dcterms:W3CDTF">2025-04-02T13:58:00Z</dcterms:modified>
</cp:coreProperties>
</file>